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E1FD" w14:textId="337FD4A2" w:rsidR="006114D9" w:rsidRDefault="00634FC0">
      <w:r>
        <w:t xml:space="preserve">2018 Budget Cut </w:t>
      </w:r>
      <w:proofErr w:type="spellStart"/>
      <w:r>
        <w:t>oped</w:t>
      </w:r>
      <w:proofErr w:type="spellEnd"/>
      <w:r>
        <w:t xml:space="preserve"> template </w:t>
      </w:r>
    </w:p>
    <w:p w14:paraId="26E87F8D" w14:textId="77777777" w:rsidR="007966FB" w:rsidRDefault="007966FB"/>
    <w:p w14:paraId="4072197E" w14:textId="3EA88020" w:rsidR="00ED33D6" w:rsidRDefault="00ED33D6">
      <w:r>
        <w:t>Imagine</w:t>
      </w:r>
      <w:r w:rsidR="003079A6">
        <w:t xml:space="preserve"> what </w:t>
      </w:r>
      <w:r w:rsidR="00BE4EFF">
        <w:t xml:space="preserve">would </w:t>
      </w:r>
      <w:r w:rsidR="003079A6">
        <w:t>happen if</w:t>
      </w:r>
      <w:r w:rsidR="00BE4EFF">
        <w:t>,</w:t>
      </w:r>
      <w:r w:rsidR="003079A6">
        <w:t xml:space="preserve"> tomorrow, the afterschool programs that </w:t>
      </w:r>
      <w:commentRangeStart w:id="0"/>
      <w:proofErr w:type="gramStart"/>
      <w:r w:rsidRPr="00B06EFC">
        <w:rPr>
          <w:color w:val="FF0000"/>
        </w:rPr>
        <w:t>XX,XXX</w:t>
      </w:r>
      <w:proofErr w:type="gramEnd"/>
      <w:r w:rsidRPr="00B06EFC">
        <w:rPr>
          <w:color w:val="FF0000"/>
        </w:rPr>
        <w:t xml:space="preserve"> </w:t>
      </w:r>
      <w:commentRangeEnd w:id="0"/>
      <w:r w:rsidR="00114A11">
        <w:rPr>
          <w:rStyle w:val="CommentReference"/>
        </w:rPr>
        <w:commentReference w:id="0"/>
      </w:r>
      <w:r>
        <w:t>k</w:t>
      </w:r>
      <w:r w:rsidR="00573155">
        <w:t xml:space="preserve">ids across </w:t>
      </w:r>
      <w:r w:rsidR="00573155" w:rsidRPr="00412CBE">
        <w:rPr>
          <w:color w:val="FF0000"/>
        </w:rPr>
        <w:t>STATE</w:t>
      </w:r>
      <w:r w:rsidR="007F4AFA">
        <w:rPr>
          <w:color w:val="FF0000"/>
        </w:rPr>
        <w:t xml:space="preserve"> </w:t>
      </w:r>
      <w:r w:rsidR="007F4AFA" w:rsidRPr="00BE4EFF">
        <w:t>attend</w:t>
      </w:r>
      <w:r w:rsidR="00573155" w:rsidRPr="00BE4EFF">
        <w:t xml:space="preserve"> </w:t>
      </w:r>
      <w:r>
        <w:t>suddenl</w:t>
      </w:r>
      <w:r w:rsidR="003079A6">
        <w:t>y</w:t>
      </w:r>
      <w:r>
        <w:t xml:space="preserve"> </w:t>
      </w:r>
      <w:r w:rsidR="003079A6">
        <w:t>closed</w:t>
      </w:r>
      <w:r>
        <w:t xml:space="preserve">. </w:t>
      </w:r>
    </w:p>
    <w:p w14:paraId="7448C55F" w14:textId="392FC9A7" w:rsidR="00DC0E55" w:rsidRPr="00F262E9" w:rsidRDefault="003079A6" w:rsidP="002B03F6">
      <w:r>
        <w:t>[</w:t>
      </w:r>
      <w:r w:rsidRPr="00BE4EFF">
        <w:rPr>
          <w:color w:val="FF0000"/>
        </w:rPr>
        <w:t>As a parent, I shudder to think of the chaos that would ensue.</w:t>
      </w:r>
      <w:r>
        <w:t>] Thankfully</w:t>
      </w:r>
      <w:r w:rsidR="00DC0E55">
        <w:t xml:space="preserve">, </w:t>
      </w:r>
      <w:r>
        <w:t>these programs are open, and</w:t>
      </w:r>
      <w:r w:rsidR="00DC0E55">
        <w:t xml:space="preserve"> kids </w:t>
      </w:r>
      <w:r>
        <w:t xml:space="preserve">across the state </w:t>
      </w:r>
      <w:r w:rsidR="00573155">
        <w:t xml:space="preserve">are </w:t>
      </w:r>
      <w:r w:rsidR="00C5486E">
        <w:t xml:space="preserve">getting help with their </w:t>
      </w:r>
      <w:r w:rsidR="00E84F5C">
        <w:t xml:space="preserve">homework, </w:t>
      </w:r>
      <w:r w:rsidR="009B2EC8">
        <w:t>building robots</w:t>
      </w:r>
      <w:r w:rsidR="00DC0E55">
        <w:t>,</w:t>
      </w:r>
      <w:r w:rsidR="00C5486E">
        <w:t xml:space="preserve"> </w:t>
      </w:r>
      <w:r w:rsidR="009B2EC8">
        <w:t xml:space="preserve">making music, and exploring </w:t>
      </w:r>
      <w:r w:rsidR="008A21CD">
        <w:t xml:space="preserve">potential </w:t>
      </w:r>
      <w:r w:rsidR="009B2EC8">
        <w:t xml:space="preserve">career paths. </w:t>
      </w:r>
      <w:r w:rsidRPr="009B2EC8">
        <w:t>Th</w:t>
      </w:r>
      <w:r w:rsidR="00DC0E55" w:rsidRPr="009B2EC8">
        <w:t xml:space="preserve">eir parents </w:t>
      </w:r>
      <w:r w:rsidR="00C5486E" w:rsidRPr="009B2EC8">
        <w:t xml:space="preserve">have peace of mind because they know their kids are </w:t>
      </w:r>
      <w:r w:rsidRPr="009B2EC8">
        <w:t>safe, and engaged in fun learning activities</w:t>
      </w:r>
      <w:r w:rsidR="00C5486E" w:rsidRPr="00F262E9">
        <w:t xml:space="preserve">. </w:t>
      </w:r>
      <w:r w:rsidR="002B03F6" w:rsidRPr="00F262E9">
        <w:rPr>
          <w:rFonts w:ascii="Calibri" w:hAnsi="Calibri"/>
          <w:bCs/>
        </w:rPr>
        <w:t>Kids are discovering what they love to do, and developing the skills they’ll need to land their first job.</w:t>
      </w:r>
    </w:p>
    <w:p w14:paraId="678AB179" w14:textId="7957E641" w:rsidR="003079A6" w:rsidRDefault="00DC0E55">
      <w:r>
        <w:t xml:space="preserve">But with </w:t>
      </w:r>
      <w:r w:rsidR="00C5486E">
        <w:t xml:space="preserve">Trump’s </w:t>
      </w:r>
      <w:r>
        <w:t>proposed federal budget released last week</w:t>
      </w:r>
      <w:r w:rsidR="003079A6">
        <w:t xml:space="preserve">, </w:t>
      </w:r>
      <w:r>
        <w:t xml:space="preserve">all of that </w:t>
      </w:r>
      <w:r w:rsidR="003079A6">
        <w:t xml:space="preserve">could </w:t>
      </w:r>
      <w:r>
        <w:t>disappear.</w:t>
      </w:r>
      <w:r w:rsidR="00735B7A">
        <w:t xml:space="preserve"> </w:t>
      </w:r>
      <w:r w:rsidR="003079A6">
        <w:t>The budget elim</w:t>
      </w:r>
      <w:r w:rsidR="00CB666F">
        <w:t>in</w:t>
      </w:r>
      <w:r w:rsidR="003079A6">
        <w:t xml:space="preserve">ates </w:t>
      </w:r>
      <w:r w:rsidR="003079A6" w:rsidRPr="00735B7A">
        <w:t>21st</w:t>
      </w:r>
      <w:r w:rsidR="003079A6" w:rsidRPr="000929A2">
        <w:t xml:space="preserve"> Century Community Learning Centers</w:t>
      </w:r>
      <w:r w:rsidR="00CB666F">
        <w:t xml:space="preserve">, </w:t>
      </w:r>
      <w:r w:rsidR="00BE4EFF">
        <w:t>crucial federal funding that</w:t>
      </w:r>
      <w:r w:rsidR="00CB666F">
        <w:t xml:space="preserve"> supports local afterschool and summer programs. </w:t>
      </w:r>
    </w:p>
    <w:p w14:paraId="26C8BC1C" w14:textId="282F2AB7" w:rsidR="00DC0E55" w:rsidRDefault="00735B7A">
      <w:r>
        <w:t>Nearly 2 million k</w:t>
      </w:r>
      <w:r w:rsidR="00C445C6">
        <w:t>ids</w:t>
      </w:r>
      <w:r w:rsidR="000929A2">
        <w:t xml:space="preserve"> nationwide</w:t>
      </w:r>
      <w:r>
        <w:t xml:space="preserve">—including </w:t>
      </w:r>
      <w:r w:rsidRPr="00203D7F">
        <w:rPr>
          <w:color w:val="FF0000"/>
        </w:rPr>
        <w:t>X</w:t>
      </w:r>
      <w:r w:rsidR="00FC730C" w:rsidRPr="00203D7F">
        <w:rPr>
          <w:color w:val="FF0000"/>
        </w:rPr>
        <w:t>XXX</w:t>
      </w:r>
      <w:r w:rsidRPr="00203D7F">
        <w:rPr>
          <w:color w:val="FF0000"/>
        </w:rPr>
        <w:t xml:space="preserve">X </w:t>
      </w:r>
      <w:r>
        <w:t xml:space="preserve">in </w:t>
      </w:r>
      <w:r w:rsidRPr="00203D7F">
        <w:rPr>
          <w:color w:val="FF0000"/>
        </w:rPr>
        <w:t>STATE</w:t>
      </w:r>
      <w:r>
        <w:t>—</w:t>
      </w:r>
      <w:r w:rsidR="00CB666F">
        <w:t>may be left with</w:t>
      </w:r>
      <w:r w:rsidR="00C445C6">
        <w:t xml:space="preserve"> nowhere to go, and </w:t>
      </w:r>
      <w:r>
        <w:t xml:space="preserve">their </w:t>
      </w:r>
      <w:r w:rsidR="00C445C6">
        <w:t xml:space="preserve">parents will be left scrambling to </w:t>
      </w:r>
      <w:r>
        <w:t xml:space="preserve">balance </w:t>
      </w:r>
      <w:r w:rsidR="00C445C6">
        <w:t>family and work responsibilities.</w:t>
      </w:r>
      <w:r>
        <w:t xml:space="preserve"> </w:t>
      </w:r>
    </w:p>
    <w:p w14:paraId="7C7D80A6" w14:textId="3C293C9B" w:rsidR="00605EB4" w:rsidRPr="00203D7F" w:rsidRDefault="00735B7A" w:rsidP="0044796F">
      <w:pPr>
        <w:pStyle w:val="m-8950373676644038894msoblocktext"/>
        <w:spacing w:after="0"/>
        <w:rPr>
          <w:rFonts w:asciiTheme="minorHAnsi" w:hAnsiTheme="minorHAnsi" w:cstheme="minorBidi"/>
          <w:sz w:val="22"/>
          <w:szCs w:val="22"/>
        </w:rPr>
      </w:pPr>
      <w:r w:rsidRPr="00203D7F">
        <w:rPr>
          <w:rFonts w:asciiTheme="minorHAnsi" w:hAnsiTheme="minorHAnsi" w:cstheme="minorBidi"/>
          <w:sz w:val="22"/>
          <w:szCs w:val="22"/>
        </w:rPr>
        <w:t xml:space="preserve">President Trump </w:t>
      </w:r>
      <w:r w:rsidR="00FC730C" w:rsidRPr="00203D7F">
        <w:rPr>
          <w:rFonts w:asciiTheme="minorHAnsi" w:hAnsiTheme="minorHAnsi" w:cstheme="minorBidi"/>
          <w:sz w:val="22"/>
          <w:szCs w:val="22"/>
        </w:rPr>
        <w:t xml:space="preserve">is turning his back on hardworking families, </w:t>
      </w:r>
      <w:r w:rsidR="00BE4EFF">
        <w:rPr>
          <w:rFonts w:asciiTheme="minorHAnsi" w:hAnsiTheme="minorHAnsi" w:cstheme="minorBidi"/>
          <w:sz w:val="22"/>
          <w:szCs w:val="22"/>
        </w:rPr>
        <w:t xml:space="preserve">and in the process </w:t>
      </w:r>
      <w:r w:rsidR="00FC730C" w:rsidRPr="00203D7F">
        <w:rPr>
          <w:rFonts w:asciiTheme="minorHAnsi" w:hAnsiTheme="minorHAnsi" w:cstheme="minorBidi"/>
          <w:sz w:val="22"/>
          <w:szCs w:val="22"/>
        </w:rPr>
        <w:t>d</w:t>
      </w:r>
      <w:r w:rsidRPr="00203D7F">
        <w:rPr>
          <w:rFonts w:asciiTheme="minorHAnsi" w:hAnsiTheme="minorHAnsi" w:cstheme="minorBidi"/>
          <w:sz w:val="22"/>
          <w:szCs w:val="22"/>
        </w:rPr>
        <w:t xml:space="preserve">ismissing decades of research that shows afterschool programs </w:t>
      </w:r>
      <w:r w:rsidR="00FC730C" w:rsidRPr="00203D7F">
        <w:rPr>
          <w:rFonts w:asciiTheme="minorHAnsi" w:hAnsiTheme="minorHAnsi" w:cstheme="minorBidi"/>
          <w:sz w:val="22"/>
          <w:szCs w:val="22"/>
        </w:rPr>
        <w:t>improve kids’</w:t>
      </w:r>
      <w:r w:rsidR="00605EB4" w:rsidRPr="00203D7F">
        <w:rPr>
          <w:rFonts w:asciiTheme="minorHAnsi" w:hAnsiTheme="minorHAnsi" w:cstheme="minorBidi"/>
          <w:sz w:val="22"/>
          <w:szCs w:val="22"/>
        </w:rPr>
        <w:t xml:space="preserve"> attendance </w:t>
      </w:r>
      <w:r w:rsidR="0044796F" w:rsidRPr="00203D7F">
        <w:rPr>
          <w:rFonts w:asciiTheme="minorHAnsi" w:hAnsiTheme="minorHAnsi" w:cstheme="minorBidi"/>
          <w:sz w:val="22"/>
          <w:szCs w:val="22"/>
        </w:rPr>
        <w:t xml:space="preserve">and performance </w:t>
      </w:r>
      <w:r w:rsidR="00605EB4" w:rsidRPr="00203D7F">
        <w:rPr>
          <w:rFonts w:asciiTheme="minorHAnsi" w:hAnsiTheme="minorHAnsi" w:cstheme="minorBidi"/>
          <w:sz w:val="22"/>
          <w:szCs w:val="22"/>
        </w:rPr>
        <w:t>at school</w:t>
      </w:r>
      <w:r w:rsidRPr="00203D7F">
        <w:rPr>
          <w:rFonts w:asciiTheme="minorHAnsi" w:hAnsiTheme="minorHAnsi" w:cstheme="minorBidi"/>
          <w:sz w:val="22"/>
          <w:szCs w:val="22"/>
        </w:rPr>
        <w:t xml:space="preserve">. </w:t>
      </w:r>
      <w:hyperlink r:id="rId7" w:history="1">
        <w:r w:rsidR="002F2E49" w:rsidRPr="00203D7F">
          <w:rPr>
            <w:rStyle w:val="Hyperlink"/>
            <w:rFonts w:asciiTheme="minorHAnsi" w:hAnsiTheme="minorHAnsi"/>
            <w:sz w:val="22"/>
            <w:szCs w:val="22"/>
          </w:rPr>
          <w:t>A</w:t>
        </w:r>
        <w:r w:rsidR="0044796F" w:rsidRPr="00203D7F">
          <w:rPr>
            <w:rStyle w:val="Hyperlink"/>
            <w:rFonts w:asciiTheme="minorHAnsi" w:hAnsiTheme="minorHAnsi"/>
            <w:sz w:val="22"/>
            <w:szCs w:val="22"/>
          </w:rPr>
          <w:t xml:space="preserve"> study</w:t>
        </w:r>
      </w:hyperlink>
      <w:r w:rsidR="0044796F" w:rsidRPr="00203D7F">
        <w:rPr>
          <w:rFonts w:asciiTheme="minorHAnsi" w:hAnsiTheme="minorHAnsi"/>
          <w:sz w:val="22"/>
          <w:szCs w:val="22"/>
        </w:rPr>
        <w:t xml:space="preserve"> by the U.S. Department of Education found that 1 in 2 students who regularly attended a Community Learning Center afterschool program improved their math and reading grades. Two-thirds finished more of their homework and participated more in class. And nearly 65% improved behavior in class.</w:t>
      </w:r>
    </w:p>
    <w:p w14:paraId="42CE9964" w14:textId="26F0BC88" w:rsidR="00735B7A" w:rsidRPr="000929A2" w:rsidRDefault="00605EB4" w:rsidP="00735B7A">
      <w:pPr>
        <w:pStyle w:val="m-8950373676644038894msoblocktext"/>
        <w:spacing w:after="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Our kids, families and businesses rely on afterschool programs—we simply cannot afford to close them.</w:t>
      </w:r>
    </w:p>
    <w:p w14:paraId="5D43F840" w14:textId="506E9745" w:rsidR="00DC0E55" w:rsidRDefault="00C445C6">
      <w:r>
        <w:t xml:space="preserve">Here in </w:t>
      </w:r>
      <w:r w:rsidRPr="00B06EFC">
        <w:rPr>
          <w:color w:val="FF0000"/>
        </w:rPr>
        <w:t xml:space="preserve">TOWN </w:t>
      </w:r>
      <w:r>
        <w:t>for instance, [</w:t>
      </w:r>
      <w:r w:rsidRPr="00B06EFC">
        <w:rPr>
          <w:color w:val="FF0000"/>
        </w:rPr>
        <w:t>insert a few sentences about a specific program and what it offers kids</w:t>
      </w:r>
      <w:r w:rsidR="00605EB4">
        <w:rPr>
          <w:color w:val="FF0000"/>
        </w:rPr>
        <w:t xml:space="preserve"> or a business with employees who have kids in afterschool or a working family who relies on 21</w:t>
      </w:r>
      <w:r w:rsidR="00605EB4" w:rsidRPr="000929A2">
        <w:rPr>
          <w:color w:val="FF0000"/>
          <w:vertAlign w:val="superscript"/>
        </w:rPr>
        <w:t>st</w:t>
      </w:r>
      <w:r w:rsidR="00605EB4">
        <w:rPr>
          <w:color w:val="FF0000"/>
        </w:rPr>
        <w:t xml:space="preserve"> C</w:t>
      </w:r>
      <w:r>
        <w:t>.]</w:t>
      </w:r>
    </w:p>
    <w:p w14:paraId="4C2D1658" w14:textId="61413B9B" w:rsidR="0044796F" w:rsidRDefault="0044796F" w:rsidP="0044796F">
      <w:r>
        <w:t xml:space="preserve">Afterschool programs </w:t>
      </w:r>
      <w:r w:rsidR="00AC6839">
        <w:t xml:space="preserve">like these </w:t>
      </w:r>
      <w:r>
        <w:t xml:space="preserve">are a lifeline for hardworking moms and dads in </w:t>
      </w:r>
      <w:r w:rsidRPr="008A21CD">
        <w:rPr>
          <w:color w:val="FF0000"/>
        </w:rPr>
        <w:t>STATE</w:t>
      </w:r>
      <w:r>
        <w:t>. They help parents focus on providing for their families, rather than worrying about whether their child is supervised</w:t>
      </w:r>
      <w:r w:rsidR="008A21CD">
        <w:t>,</w:t>
      </w:r>
      <w:r>
        <w:t xml:space="preserve"> or coordinating rides </w:t>
      </w:r>
      <w:r w:rsidR="009B2EC8">
        <w:t>or someone to watch t</w:t>
      </w:r>
      <w:r>
        <w:t>heir kids.</w:t>
      </w:r>
      <w:r w:rsidRPr="000929A2">
        <w:t xml:space="preserve"> </w:t>
      </w:r>
      <w:commentRangeStart w:id="1"/>
      <w:r w:rsidR="00C445C6">
        <w:t xml:space="preserve">In </w:t>
      </w:r>
      <w:commentRangeEnd w:id="1"/>
      <w:r w:rsidR="00114A11">
        <w:rPr>
          <w:rStyle w:val="CommentReference"/>
        </w:rPr>
        <w:commentReference w:id="1"/>
      </w:r>
      <w:r w:rsidR="00C445C6">
        <w:t>fact</w:t>
      </w:r>
      <w:r w:rsidR="00D830A6">
        <w:t>,</w:t>
      </w:r>
      <w:r w:rsidR="00C445C6">
        <w:t xml:space="preserve"> </w:t>
      </w:r>
      <w:r w:rsidR="00C445C6" w:rsidRPr="00B06EFC">
        <w:rPr>
          <w:color w:val="FF0000"/>
        </w:rPr>
        <w:t xml:space="preserve">XX </w:t>
      </w:r>
      <w:r w:rsidR="00C445C6">
        <w:t xml:space="preserve">percent of </w:t>
      </w:r>
      <w:proofErr w:type="gramStart"/>
      <w:r w:rsidR="00C445C6">
        <w:t>parents</w:t>
      </w:r>
      <w:proofErr w:type="gramEnd"/>
      <w:r w:rsidR="00C445C6">
        <w:t xml:space="preserve"> </w:t>
      </w:r>
      <w:r w:rsidR="00605EB4">
        <w:t>statewide</w:t>
      </w:r>
      <w:r w:rsidR="00C445C6">
        <w:t xml:space="preserve"> support public funding for afterschool. The vast majority – </w:t>
      </w:r>
      <w:r w:rsidR="00C445C6" w:rsidRPr="00B06EFC">
        <w:rPr>
          <w:color w:val="FF0000"/>
        </w:rPr>
        <w:t xml:space="preserve">XX </w:t>
      </w:r>
      <w:r w:rsidR="00C445C6">
        <w:t>percent – say afterschool programs help them keep their jobs</w:t>
      </w:r>
      <w:r>
        <w:t xml:space="preserve"> and give them peace of mind</w:t>
      </w:r>
      <w:r w:rsidR="00C445C6">
        <w:t xml:space="preserve">. </w:t>
      </w:r>
      <w:r>
        <w:t xml:space="preserve">But if kids have no place to go afterschool, parents miss up to eight </w:t>
      </w:r>
      <w:r w:rsidR="007F4AFA">
        <w:t xml:space="preserve">unscheduled </w:t>
      </w:r>
      <w:r>
        <w:t>days of work annually</w:t>
      </w:r>
      <w:r w:rsidR="008A21CD">
        <w:t>, costing busine</w:t>
      </w:r>
      <w:bookmarkStart w:id="2" w:name="_GoBack"/>
      <w:bookmarkEnd w:id="2"/>
      <w:r w:rsidR="008A21CD">
        <w:t>sses up to $300 billion</w:t>
      </w:r>
      <w:r>
        <w:t xml:space="preserve">.  </w:t>
      </w:r>
    </w:p>
    <w:p w14:paraId="3396B0E7" w14:textId="00C69888" w:rsidR="008A21CD" w:rsidRDefault="008A21CD" w:rsidP="008A21CD">
      <w:r>
        <w:t>Businesses</w:t>
      </w:r>
      <w:r w:rsidR="00AC6839">
        <w:t xml:space="preserve"> across the state</w:t>
      </w:r>
      <w:r>
        <w:t xml:space="preserve"> want to hire problem solvers and team players, and they need employees with technical skills. </w:t>
      </w:r>
      <w:r w:rsidR="00AC6839">
        <w:t>Afterschool programs help s</w:t>
      </w:r>
      <w:r>
        <w:t>tudents learn by doing</w:t>
      </w:r>
      <w:r w:rsidR="00AC6839">
        <w:t>,</w:t>
      </w:r>
      <w:r>
        <w:t xml:space="preserve"> and develop the skills they need for the jobs of tomorrow</w:t>
      </w:r>
      <w:r w:rsidR="00AC6839">
        <w:t>.</w:t>
      </w:r>
    </w:p>
    <w:p w14:paraId="6C643430" w14:textId="1506DCDB" w:rsidR="00B06EFC" w:rsidRDefault="00AC6839">
      <w:r>
        <w:t xml:space="preserve">But </w:t>
      </w:r>
      <w:r w:rsidR="008A21CD">
        <w:t>most importantly,</w:t>
      </w:r>
      <w:r w:rsidR="0044796F">
        <w:t xml:space="preserve"> what would happen to our kids</w:t>
      </w:r>
      <w:r w:rsidR="008A21CD">
        <w:t xml:space="preserve"> </w:t>
      </w:r>
      <w:r>
        <w:t xml:space="preserve">now </w:t>
      </w:r>
      <w:r w:rsidR="008A21CD">
        <w:t>if this funding is eliminated</w:t>
      </w:r>
      <w:r w:rsidR="0044796F">
        <w:t>? We know that a</w:t>
      </w:r>
      <w:r w:rsidR="00966978">
        <w:t>fterschool programs help kids avoid risky behaviors</w:t>
      </w:r>
      <w:r w:rsidR="007966FB">
        <w:t>,</w:t>
      </w:r>
      <w:r w:rsidR="00966978">
        <w:t xml:space="preserve"> online and offline</w:t>
      </w:r>
      <w:r w:rsidR="007966FB">
        <w:t>,</w:t>
      </w:r>
      <w:r w:rsidR="00966978">
        <w:t xml:space="preserve"> between 3 and 6pm, when juvenile crime and victimization peak. </w:t>
      </w:r>
      <w:r w:rsidR="0044796F">
        <w:t>We already have</w:t>
      </w:r>
      <w:r w:rsidR="00966978">
        <w:t xml:space="preserve"> </w:t>
      </w:r>
      <w:commentRangeStart w:id="3"/>
      <w:proofErr w:type="gramStart"/>
      <w:r w:rsidR="00966978" w:rsidRPr="00966978">
        <w:rPr>
          <w:color w:val="FF0000"/>
        </w:rPr>
        <w:t>XX,XXX</w:t>
      </w:r>
      <w:proofErr w:type="gramEnd"/>
      <w:r w:rsidR="00966978" w:rsidRPr="00966978">
        <w:rPr>
          <w:color w:val="FF0000"/>
        </w:rPr>
        <w:t xml:space="preserve"> </w:t>
      </w:r>
      <w:commentRangeEnd w:id="3"/>
      <w:r w:rsidR="0003666B">
        <w:rPr>
          <w:rStyle w:val="CommentReference"/>
        </w:rPr>
        <w:commentReference w:id="3"/>
      </w:r>
      <w:r w:rsidR="00966978">
        <w:t xml:space="preserve">kids in </w:t>
      </w:r>
      <w:r w:rsidR="00966978" w:rsidRPr="00966978">
        <w:rPr>
          <w:color w:val="FF0000"/>
        </w:rPr>
        <w:t xml:space="preserve">STATE </w:t>
      </w:r>
      <w:r w:rsidR="00966978">
        <w:t xml:space="preserve"> </w:t>
      </w:r>
      <w:r w:rsidR="00605EB4">
        <w:t xml:space="preserve">alone and </w:t>
      </w:r>
      <w:r w:rsidR="00966978">
        <w:t xml:space="preserve">unsupervised </w:t>
      </w:r>
      <w:r w:rsidR="00605EB4">
        <w:t>after school</w:t>
      </w:r>
      <w:r w:rsidR="00966978">
        <w:t xml:space="preserve">. </w:t>
      </w:r>
      <w:r w:rsidR="00605EB4">
        <w:t>That number would skyrocket if we don’t stop the president from e</w:t>
      </w:r>
      <w:r w:rsidR="00966978">
        <w:t xml:space="preserve">liminating </w:t>
      </w:r>
      <w:r w:rsidR="00605EB4">
        <w:t xml:space="preserve">federal </w:t>
      </w:r>
      <w:r w:rsidR="00966978">
        <w:t>funding.</w:t>
      </w:r>
      <w:r w:rsidR="00605EB4">
        <w:t xml:space="preserve"> </w:t>
      </w:r>
      <w:r w:rsidR="0044796F">
        <w:t xml:space="preserve">  </w:t>
      </w:r>
    </w:p>
    <w:p w14:paraId="210B1FD7" w14:textId="341BD7B2" w:rsidR="00966978" w:rsidRDefault="00B3200B">
      <w:r>
        <w:lastRenderedPageBreak/>
        <w:t>W</w:t>
      </w:r>
      <w:r w:rsidR="00966978">
        <w:t xml:space="preserve">e’ve fought this fight before. </w:t>
      </w:r>
      <w:r w:rsidR="007A4FC3">
        <w:t xml:space="preserve">Last year, the President’s budget </w:t>
      </w:r>
      <w:r w:rsidR="003F4630">
        <w:t xml:space="preserve">zeroed out </w:t>
      </w:r>
      <w:r w:rsidR="003F6F22">
        <w:t>funding for afterschool</w:t>
      </w:r>
      <w:r w:rsidR="00E84F5C">
        <w:t xml:space="preserve">. </w:t>
      </w:r>
      <w:r w:rsidR="007A4FC3">
        <w:t>Congress had the wisdom to listen to</w:t>
      </w:r>
      <w:r w:rsidR="003F6F22">
        <w:t xml:space="preserve"> </w:t>
      </w:r>
      <w:r w:rsidR="007A4FC3" w:rsidRPr="00AC6839">
        <w:rPr>
          <w:color w:val="FF0000"/>
        </w:rPr>
        <w:t xml:space="preserve">STATE’s </w:t>
      </w:r>
      <w:r w:rsidR="003F6F22">
        <w:t>families and community leaders</w:t>
      </w:r>
      <w:r w:rsidR="007A4FC3">
        <w:t xml:space="preserve">, and kept afterschool programs alive. </w:t>
      </w:r>
      <w:r w:rsidR="003F6F22">
        <w:t xml:space="preserve"> </w:t>
      </w:r>
    </w:p>
    <w:p w14:paraId="42D13B9E" w14:textId="2C15B078" w:rsidR="003F6F22" w:rsidRDefault="007966FB">
      <w:r>
        <w:t xml:space="preserve">Congress should listen to parents in </w:t>
      </w:r>
      <w:r w:rsidRPr="007966FB">
        <w:rPr>
          <w:color w:val="FF0000"/>
        </w:rPr>
        <w:t xml:space="preserve">STATE </w:t>
      </w:r>
      <w:r>
        <w:t>again</w:t>
      </w:r>
      <w:r w:rsidR="00AC6839">
        <w:t xml:space="preserve"> and reject the proposed cuts to afterschool funding</w:t>
      </w:r>
      <w:r w:rsidR="003F6F22">
        <w:t>.</w:t>
      </w:r>
      <w:r w:rsidR="00AC6839">
        <w:t xml:space="preserve"> </w:t>
      </w:r>
      <w:proofErr w:type="gramStart"/>
      <w:r w:rsidR="00AC6839" w:rsidRPr="00114A11">
        <w:rPr>
          <w:color w:val="FF0000"/>
        </w:rPr>
        <w:t>XX,XXXX</w:t>
      </w:r>
      <w:proofErr w:type="gramEnd"/>
      <w:r w:rsidR="00AC6839" w:rsidRPr="00114A11">
        <w:rPr>
          <w:color w:val="FF0000"/>
        </w:rPr>
        <w:t xml:space="preserve"> </w:t>
      </w:r>
      <w:r w:rsidR="00AC6839">
        <w:t>children are counting on it.</w:t>
      </w:r>
    </w:p>
    <w:p w14:paraId="2F550FDE" w14:textId="77777777" w:rsidR="00ED33D6" w:rsidRDefault="00ED33D6"/>
    <w:sectPr w:rsidR="00ED3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att Gruenburg" w:date="2018-02-08T13:29:00Z" w:initials="MG">
    <w:p w14:paraId="6C67247B" w14:textId="1E3006C1" w:rsidR="00114A11" w:rsidRDefault="00114A11">
      <w:pPr>
        <w:pStyle w:val="CommentText"/>
      </w:pPr>
      <w:r>
        <w:rPr>
          <w:rStyle w:val="CommentReference"/>
        </w:rPr>
        <w:annotationRef/>
      </w:r>
      <w:r>
        <w:t xml:space="preserve">Find number on this map: </w:t>
      </w:r>
      <w:hyperlink r:id="rId1" w:history="1">
        <w:r w:rsidRPr="008274E8">
          <w:rPr>
            <w:rStyle w:val="Hyperlink"/>
          </w:rPr>
          <w:t>http://afterschoolalliance.org/budgetcutmap/</w:t>
        </w:r>
      </w:hyperlink>
      <w:r>
        <w:t xml:space="preserve"> </w:t>
      </w:r>
    </w:p>
  </w:comment>
  <w:comment w:id="1" w:author="Matt Gruenburg" w:date="2018-02-08T13:29:00Z" w:initials="MG">
    <w:p w14:paraId="03DB0FB1" w14:textId="3BFA0E2A" w:rsidR="00114A11" w:rsidRDefault="00114A11">
      <w:pPr>
        <w:pStyle w:val="CommentText"/>
      </w:pPr>
      <w:r>
        <w:rPr>
          <w:rStyle w:val="CommentReference"/>
        </w:rPr>
        <w:annotationRef/>
      </w:r>
      <w:r>
        <w:t xml:space="preserve">Pull numbers from Afterschool Works documents: </w:t>
      </w:r>
      <w:r>
        <w:rPr>
          <w:rStyle w:val="CommentReference"/>
        </w:rPr>
        <w:annotationRef/>
      </w:r>
      <w:r>
        <w:t xml:space="preserve"> </w:t>
      </w:r>
      <w:hyperlink r:id="rId2" w:history="1">
        <w:r w:rsidRPr="00291E51">
          <w:rPr>
            <w:rStyle w:val="Hyperlink"/>
          </w:rPr>
          <w:t>https://www.dropbox.com/sh/uc2djmakb878xvm/AAAVZJMmG-aNNm</w:t>
        </w:r>
        <w:r w:rsidRPr="00291E51">
          <w:rPr>
            <w:rStyle w:val="Hyperlink"/>
          </w:rPr>
          <w:t>C</w:t>
        </w:r>
        <w:r w:rsidRPr="00291E51">
          <w:rPr>
            <w:rStyle w:val="Hyperlink"/>
          </w:rPr>
          <w:t>for_wA-sTa/2017%20Challenge%20Materials/State%20One%20Pagers/FINAL%20PDFS%206-2?dl=0</w:t>
        </w:r>
      </w:hyperlink>
      <w:r>
        <w:t xml:space="preserve">. </w:t>
      </w:r>
    </w:p>
  </w:comment>
  <w:comment w:id="3" w:author="Matt Gruenburg" w:date="2018-02-05T10:54:00Z" w:initials="MG">
    <w:p w14:paraId="49C91DD9" w14:textId="53A0C24D" w:rsidR="0003666B" w:rsidRDefault="0003666B">
      <w:pPr>
        <w:pStyle w:val="CommentText"/>
      </w:pPr>
      <w:r>
        <w:rPr>
          <w:rStyle w:val="CommentReference"/>
        </w:rPr>
        <w:annotationRef/>
      </w:r>
      <w:r>
        <w:t xml:space="preserve">Pull from: </w:t>
      </w:r>
      <w:hyperlink r:id="rId3" w:anchor="s/UT/demand/p_of_children_in_programs_2014" w:history="1">
        <w:r w:rsidRPr="003C478E">
          <w:rPr>
            <w:rStyle w:val="Hyperlink"/>
          </w:rPr>
          <w:t>http://afterschoolalliance.org/AA3PM/detail.html#s/UT/demand/p_of_children_in_programs_2014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C67247B" w15:done="0"/>
  <w15:commentEx w15:paraId="03DB0FB1" w15:done="0"/>
  <w15:commentEx w15:paraId="49C91DD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67247B" w16cid:durableId="1E26CF51"/>
  <w16cid:commentId w16cid:paraId="03DB0FB1" w16cid:durableId="1E26CF22"/>
  <w16cid:commentId w16cid:paraId="49C91DD9" w16cid:durableId="1E22B6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 Gruenburg">
    <w15:presenceInfo w15:providerId="None" w15:userId="Matt Gruenbu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C0"/>
    <w:rsid w:val="0003666B"/>
    <w:rsid w:val="000929A2"/>
    <w:rsid w:val="00114A11"/>
    <w:rsid w:val="00203D7F"/>
    <w:rsid w:val="002B03F6"/>
    <w:rsid w:val="002F2E49"/>
    <w:rsid w:val="003079A6"/>
    <w:rsid w:val="003C6F62"/>
    <w:rsid w:val="003F35B6"/>
    <w:rsid w:val="003F4630"/>
    <w:rsid w:val="003F6F22"/>
    <w:rsid w:val="00412CBE"/>
    <w:rsid w:val="0044796F"/>
    <w:rsid w:val="00491AA4"/>
    <w:rsid w:val="005623FC"/>
    <w:rsid w:val="00573155"/>
    <w:rsid w:val="00605EB4"/>
    <w:rsid w:val="00634FC0"/>
    <w:rsid w:val="006372EE"/>
    <w:rsid w:val="00652AE6"/>
    <w:rsid w:val="006F0AF0"/>
    <w:rsid w:val="00735B7A"/>
    <w:rsid w:val="007966FB"/>
    <w:rsid w:val="007A4FC3"/>
    <w:rsid w:val="007F4AFA"/>
    <w:rsid w:val="008A21CD"/>
    <w:rsid w:val="00966978"/>
    <w:rsid w:val="009B2EC8"/>
    <w:rsid w:val="00AB229E"/>
    <w:rsid w:val="00AB5D99"/>
    <w:rsid w:val="00AC6839"/>
    <w:rsid w:val="00B06EFC"/>
    <w:rsid w:val="00B3200B"/>
    <w:rsid w:val="00BE2992"/>
    <w:rsid w:val="00BE4EFF"/>
    <w:rsid w:val="00C445C6"/>
    <w:rsid w:val="00C5486E"/>
    <w:rsid w:val="00C9752F"/>
    <w:rsid w:val="00CB666F"/>
    <w:rsid w:val="00D10EDC"/>
    <w:rsid w:val="00D830A6"/>
    <w:rsid w:val="00DC0E55"/>
    <w:rsid w:val="00DD5F28"/>
    <w:rsid w:val="00E84F5C"/>
    <w:rsid w:val="00ED33D6"/>
    <w:rsid w:val="00F262E9"/>
    <w:rsid w:val="00FC3423"/>
    <w:rsid w:val="00FC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210E"/>
  <w15:chartTrackingRefBased/>
  <w15:docId w15:val="{9179D1AA-D628-4AE9-9357-7DDA6ECE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3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33D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966F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F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73155"/>
    <w:pPr>
      <w:spacing w:after="0" w:line="240" w:lineRule="auto"/>
    </w:pPr>
  </w:style>
  <w:style w:type="paragraph" w:customStyle="1" w:styleId="m-8950373676644038894msoblocktext">
    <w:name w:val="m_-8950373676644038894msoblocktext"/>
    <w:basedOn w:val="Normal"/>
    <w:rsid w:val="00735B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3D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afterschoolalliance.org/AA3PM/detail.html" TargetMode="External"/><Relationship Id="rId2" Type="http://schemas.openxmlformats.org/officeDocument/2006/relationships/hyperlink" Target="https://www.dropbox.com/sh/uc2djmakb878xvm/AAAVZJMmG-aNNmCfor_wA-sTa/2017%20Challenge%20Materials/State%20One%20Pagers/FINAL%20PDFS%206-2?dl=0" TargetMode="External"/><Relationship Id="rId1" Type="http://schemas.openxmlformats.org/officeDocument/2006/relationships/hyperlink" Target="http://afterschoolalliance.org/budgetcutmap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2.ed.gov/programs/21stcclc/performan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Gruenburg</dc:creator>
  <cp:keywords/>
  <dc:description/>
  <cp:lastModifiedBy>Matt Gruenburg</cp:lastModifiedBy>
  <cp:revision>5</cp:revision>
  <dcterms:created xsi:type="dcterms:W3CDTF">2018-02-08T15:07:00Z</dcterms:created>
  <dcterms:modified xsi:type="dcterms:W3CDTF">2018-02-08T18:31:00Z</dcterms:modified>
</cp:coreProperties>
</file>